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jc w:val="center"/>
        <w:rPr>
          <w:rFonts w:ascii="仿宋_GB2312" w:hAnsi="华文中宋" w:eastAsia="仿宋_GB2312"/>
          <w:b/>
          <w:sz w:val="24"/>
          <w:szCs w:val="24"/>
        </w:rPr>
      </w:pPr>
      <w:r>
        <w:rPr>
          <w:rFonts w:hint="eastAsia" w:ascii="仿宋_GB2312" w:hAnsi="华文中宋" w:eastAsia="仿宋_GB2312"/>
          <w:b/>
          <w:sz w:val="24"/>
          <w:szCs w:val="24"/>
        </w:rPr>
        <w:t>附件2：山东大学第六届“我心目中的好导师”评选推荐表</w:t>
      </w:r>
    </w:p>
    <w:tbl>
      <w:tblPr>
        <w:tblW w:w="89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53"/>
        <w:gridCol w:w="1616"/>
        <w:gridCol w:w="982"/>
        <w:gridCol w:w="1722"/>
        <w:gridCol w:w="1733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性别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出生年月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职称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学院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研究方向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任导师年限</w:t>
            </w: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指导研究生总人数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782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个人</w:t>
            </w:r>
          </w:p>
          <w:p>
            <w:pPr>
              <w:widowControl/>
              <w:rPr>
                <w:rFonts w:eastAsia="黑体"/>
                <w:spacing w:val="40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简介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Lines="50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（可另附页）</w:t>
            </w:r>
          </w:p>
          <w:p>
            <w:pPr>
              <w:spacing w:afterLines="5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afterLines="5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afterLines="5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afterLines="5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afterLines="5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afterLines="5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02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推荐</w:t>
            </w:r>
          </w:p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理由（</w:t>
            </w:r>
            <w:r>
              <w:rPr>
                <w:rFonts w:ascii="仿宋_GB2312" w:hAnsi="华文中宋" w:eastAsia="仿宋_GB2312"/>
                <w:sz w:val="24"/>
                <w:szCs w:val="24"/>
              </w:rPr>
              <w:t>500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字以上）</w:t>
            </w:r>
          </w:p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39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培养</w:t>
            </w:r>
          </w:p>
          <w:p>
            <w:pPr>
              <w:widowControl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单位</w:t>
            </w:r>
          </w:p>
          <w:p>
            <w:pPr>
              <w:widowControl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意见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华文中宋" w:eastAsia="仿宋_GB2312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华文中宋" w:eastAsia="仿宋_GB2312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华文中宋" w:eastAsia="仿宋_GB2312"/>
                <w:sz w:val="24"/>
                <w:szCs w:val="24"/>
              </w:rPr>
            </w:pPr>
          </w:p>
          <w:p>
            <w:pPr>
              <w:widowControl/>
              <w:ind w:right="1120" w:firstLine="480" w:firstLineChars="200"/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负责人签字：</w:t>
            </w:r>
          </w:p>
          <w:p>
            <w:pPr>
              <w:widowControl/>
              <w:ind w:right="1120" w:firstLine="480" w:firstLineChars="200"/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盖章：</w:t>
            </w:r>
          </w:p>
          <w:p>
            <w:pPr>
              <w:widowControl/>
              <w:ind w:right="360"/>
              <w:jc w:val="right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年   月  日</w:t>
            </w:r>
          </w:p>
        </w:tc>
      </w:tr>
    </w:tbl>
    <w:p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291</Characters>
  <Lines>2</Lines>
  <Paragraphs>1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2014-05-20T07:18:00Z</dcterms:created>
  <dc:creator>微软用户</dc:creator>
  <cp:lastModifiedBy>Administrator</cp:lastModifiedBy>
  <dcterms:modified xsi:type="dcterms:W3CDTF">2014-05-22T03:32:23Z</dcterms:modified>
  <dc:title>附件2：山东大学第六届“我心目中的好导师”评选推荐表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